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4C0C"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Whom It May Concern,</w:t>
      </w:r>
      <w:r>
        <w:rPr>
          <w:rStyle w:val="eop"/>
          <w:rFonts w:ascii="Calibri" w:hAnsi="Calibri" w:cs="Calibri"/>
          <w:sz w:val="22"/>
          <w:szCs w:val="22"/>
        </w:rPr>
        <w:t> </w:t>
      </w:r>
    </w:p>
    <w:p w14:paraId="4FF14B6A"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E7004A"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Following</w:t>
      </w:r>
      <w:r>
        <w:rPr>
          <w:rStyle w:val="normaltextrun"/>
          <w:rFonts w:ascii="Calibri" w:hAnsi="Calibri" w:cs="Calibri"/>
          <w:sz w:val="22"/>
          <w:szCs w:val="22"/>
        </w:rPr>
        <w:t> the UK Government’s announcement, on 27 November, which outlined the introduction of additional temporary restrictions on international travel following the discovery of the Omicron variant, [</w:t>
      </w:r>
      <w:r>
        <w:rPr>
          <w:rStyle w:val="normaltextrun"/>
          <w:rFonts w:ascii="Calibri" w:hAnsi="Calibri" w:cs="Calibri"/>
          <w:sz w:val="22"/>
          <w:szCs w:val="22"/>
          <w:shd w:val="clear" w:color="auto" w:fill="FFFF00"/>
        </w:rPr>
        <w:t>OPTIONAL</w:t>
      </w:r>
      <w:r>
        <w:rPr>
          <w:rStyle w:val="normaltextrun"/>
          <w:rFonts w:ascii="Calibri" w:hAnsi="Calibri" w:cs="Calibri"/>
          <w:sz w:val="22"/>
          <w:szCs w:val="22"/>
        </w:rPr>
        <w:t>: and further to my submission for funding for </w:t>
      </w:r>
      <w:r>
        <w:rPr>
          <w:rStyle w:val="normaltextrun"/>
          <w:rFonts w:ascii="Calibri" w:hAnsi="Calibri" w:cs="Calibri"/>
          <w:sz w:val="22"/>
          <w:szCs w:val="22"/>
          <w:shd w:val="clear" w:color="auto" w:fill="FFFF00"/>
        </w:rPr>
        <w:t>[insert business name]</w:t>
      </w:r>
      <w:r>
        <w:rPr>
          <w:rStyle w:val="normaltextrun"/>
          <w:rFonts w:ascii="Calibri" w:hAnsi="Calibri" w:cs="Calibri"/>
          <w:sz w:val="22"/>
          <w:szCs w:val="22"/>
        </w:rPr>
        <w:t> through </w:t>
      </w:r>
      <w:r>
        <w:rPr>
          <w:rStyle w:val="normaltextrun"/>
          <w:rFonts w:ascii="Calibri" w:hAnsi="Calibri" w:cs="Calibri"/>
          <w:sz w:val="22"/>
          <w:szCs w:val="22"/>
          <w:shd w:val="clear" w:color="auto" w:fill="FFFF00"/>
        </w:rPr>
        <w:t>[insert council]</w:t>
      </w:r>
      <w:r>
        <w:rPr>
          <w:rStyle w:val="normaltextrun"/>
          <w:rFonts w:ascii="Calibri" w:hAnsi="Calibri" w:cs="Calibri"/>
          <w:sz w:val="22"/>
          <w:szCs w:val="22"/>
        </w:rPr>
        <w:t>’s Additional Restrictions Grant scheme], I am writing to provide evidence in support of my application for financial support. </w:t>
      </w:r>
      <w:r>
        <w:rPr>
          <w:rStyle w:val="eop"/>
          <w:rFonts w:ascii="Calibri" w:hAnsi="Calibri" w:cs="Calibri"/>
          <w:sz w:val="22"/>
          <w:szCs w:val="22"/>
        </w:rPr>
        <w:t> </w:t>
      </w:r>
    </w:p>
    <w:p w14:paraId="17030E79"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4EE789"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These new restrictions will undoubtedly impact consumer demand and hold back the travel industry’s recovery. [</w:t>
      </w:r>
      <w:r>
        <w:rPr>
          <w:rStyle w:val="normaltextrun"/>
          <w:rFonts w:ascii="Calibri" w:hAnsi="Calibri" w:cs="Calibri"/>
          <w:sz w:val="22"/>
          <w:szCs w:val="22"/>
          <w:shd w:val="clear" w:color="auto" w:fill="FFFF00"/>
        </w:rPr>
        <w:t>OPTIONAL</w:t>
      </w:r>
      <w:r>
        <w:rPr>
          <w:rStyle w:val="normaltextrun"/>
          <w:rFonts w:ascii="Calibri" w:hAnsi="Calibri" w:cs="Calibri"/>
          <w:sz w:val="22"/>
          <w:szCs w:val="22"/>
        </w:rPr>
        <w:t>: This latest blow will be particularly challenging for SME travel businesses, as we are less able to access quickly alternative sources of funding.] It is important that </w:t>
      </w:r>
      <w:r>
        <w:rPr>
          <w:rStyle w:val="normaltextrun"/>
          <w:rFonts w:ascii="Calibri" w:hAnsi="Calibri" w:cs="Calibri"/>
          <w:sz w:val="22"/>
          <w:szCs w:val="22"/>
          <w:shd w:val="clear" w:color="auto" w:fill="FFFF00"/>
        </w:rPr>
        <w:t>[insert council name</w:t>
      </w:r>
      <w:r>
        <w:rPr>
          <w:rStyle w:val="normaltextrun"/>
          <w:rFonts w:ascii="Calibri" w:hAnsi="Calibri" w:cs="Calibri"/>
          <w:sz w:val="22"/>
          <w:szCs w:val="22"/>
        </w:rPr>
        <w:t>] continues to use Additional Restrictions Grant (ARG) funding primarily for the purpose it was originally intended, which is to support businesses facing challenges as a direct result of COVID-19. </w:t>
      </w:r>
      <w:r>
        <w:rPr>
          <w:rStyle w:val="eop"/>
          <w:rFonts w:ascii="Calibri" w:hAnsi="Calibri" w:cs="Calibri"/>
          <w:sz w:val="22"/>
          <w:szCs w:val="22"/>
        </w:rPr>
        <w:t> </w:t>
      </w:r>
    </w:p>
    <w:p w14:paraId="4D1559B8"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1FD7DD"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Official government guidance from BEIS in relation to the ARG scheme does in fact encourage local authorities to focus their support on “those sectors that remain closed or are severely impacted by the extended restrictions, even if those businesses have already been in receipt of Restart Grants. There is no restriction on the number of grants a business may receive. This may include but is not limited to the travel and tourism sector, including group travel, travel agents and tour operators…”.</w:t>
      </w:r>
      <w:r>
        <w:rPr>
          <w:rStyle w:val="eop"/>
          <w:rFonts w:ascii="Calibri" w:hAnsi="Calibri" w:cs="Calibri"/>
          <w:sz w:val="22"/>
          <w:szCs w:val="22"/>
        </w:rPr>
        <w:t> </w:t>
      </w:r>
    </w:p>
    <w:p w14:paraId="2BA901F8"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BD41EA"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[OPTIONAL</w:t>
      </w:r>
      <w:r>
        <w:rPr>
          <w:rStyle w:val="normaltextrun"/>
          <w:rFonts w:ascii="Calibri" w:hAnsi="Calibri" w:cs="Calibri"/>
          <w:sz w:val="22"/>
          <w:szCs w:val="22"/>
        </w:rPr>
        <w:t>: In particular, minsters have made it clear that travel agents should be able to continue to benefit from the ARG fund, as the Financial Secretary for the Treasury pointed out a ministerial response to a question on 16 November that:</w:t>
      </w:r>
      <w:r>
        <w:rPr>
          <w:rStyle w:val="normaltextrun"/>
          <w:rFonts w:ascii="Calibri" w:hAnsi="Calibri" w:cs="Calibri"/>
          <w:i/>
          <w:iCs/>
          <w:sz w:val="22"/>
          <w:szCs w:val="22"/>
        </w:rPr>
        <w:t> “travel agents can continue to apply for the Additional Restrictions Grant (ARG) scheme through their local authority, which is open until March 2022.”</w:t>
      </w:r>
      <w:r>
        <w:rPr>
          <w:rStyle w:val="normaltextrun"/>
          <w:rFonts w:ascii="Calibri" w:hAnsi="Calibri" w:cs="Calibri"/>
          <w:sz w:val="22"/>
          <w:szCs w:val="22"/>
        </w:rPr>
        <w:t>]</w:t>
      </w:r>
      <w:r>
        <w:rPr>
          <w:rStyle w:val="eop"/>
          <w:rFonts w:ascii="Calibri" w:hAnsi="Calibri" w:cs="Calibri"/>
          <w:sz w:val="22"/>
          <w:szCs w:val="22"/>
        </w:rPr>
        <w:t> </w:t>
      </w:r>
    </w:p>
    <w:p w14:paraId="3096780A"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87DCCB"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note having looked at the Government data, that </w:t>
      </w:r>
      <w:r>
        <w:rPr>
          <w:rStyle w:val="normaltextrun"/>
          <w:rFonts w:ascii="Calibri" w:hAnsi="Calibri" w:cs="Calibri"/>
          <w:sz w:val="22"/>
          <w:szCs w:val="22"/>
          <w:shd w:val="clear" w:color="auto" w:fill="FFFF00"/>
        </w:rPr>
        <w:t>[insert Council name]</w:t>
      </w:r>
      <w:r>
        <w:rPr>
          <w:rStyle w:val="normaltextrun"/>
          <w:rFonts w:ascii="Calibri" w:hAnsi="Calibri" w:cs="Calibri"/>
          <w:sz w:val="22"/>
          <w:szCs w:val="22"/>
        </w:rPr>
        <w:t> had </w:t>
      </w:r>
      <w:r>
        <w:rPr>
          <w:rStyle w:val="normaltextrun"/>
          <w:rFonts w:ascii="Calibri" w:hAnsi="Calibri" w:cs="Calibri"/>
          <w:sz w:val="22"/>
          <w:szCs w:val="22"/>
          <w:shd w:val="clear" w:color="auto" w:fill="FFFF00"/>
        </w:rPr>
        <w:t>[</w:t>
      </w:r>
      <w:r>
        <w:rPr>
          <w:rStyle w:val="normaltextrun"/>
          <w:rFonts w:ascii="Calibri" w:hAnsi="Calibri" w:cs="Calibri"/>
          <w:color w:val="000000"/>
          <w:sz w:val="22"/>
          <w:szCs w:val="22"/>
          <w:shd w:val="clear" w:color="auto" w:fill="FFFF00"/>
        </w:rPr>
        <w:t>£</w:t>
      </w:r>
      <w:proofErr w:type="gramStart"/>
      <w:r>
        <w:rPr>
          <w:rStyle w:val="normaltextrun"/>
          <w:rFonts w:ascii="Calibri" w:hAnsi="Calibri" w:cs="Calibri"/>
          <w:color w:val="000000"/>
          <w:sz w:val="22"/>
          <w:szCs w:val="22"/>
          <w:shd w:val="clear" w:color="auto" w:fill="FFFF00"/>
        </w:rPr>
        <w:t>…..</w:t>
      </w:r>
      <w:proofErr w:type="gramEnd"/>
      <w:r>
        <w:rPr>
          <w:rStyle w:val="normaltextrun"/>
          <w:rFonts w:ascii="Calibri" w:hAnsi="Calibri" w:cs="Calibri"/>
          <w:color w:val="000000"/>
          <w:sz w:val="22"/>
          <w:szCs w:val="22"/>
          <w:shd w:val="clear" w:color="auto" w:fill="FFFF00"/>
        </w:rPr>
        <w:t>]</w:t>
      </w:r>
      <w:r>
        <w:rPr>
          <w:rStyle w:val="normaltextrun"/>
          <w:rFonts w:ascii="Calibri" w:hAnsi="Calibri" w:cs="Calibri"/>
          <w:color w:val="000000"/>
          <w:sz w:val="22"/>
          <w:szCs w:val="22"/>
        </w:rPr>
        <w:t> in unspent funding dedicated to ARG as of 29 August. </w:t>
      </w:r>
      <w:r>
        <w:rPr>
          <w:rStyle w:val="normaltextrun"/>
          <w:rFonts w:ascii="Calibri" w:hAnsi="Calibri" w:cs="Calibri"/>
          <w:sz w:val="22"/>
          <w:szCs w:val="22"/>
        </w:rPr>
        <w:t>As I understand it, </w:t>
      </w:r>
      <w:r>
        <w:rPr>
          <w:rStyle w:val="normaltextrun"/>
          <w:rFonts w:ascii="Calibri" w:hAnsi="Calibri" w:cs="Calibri"/>
          <w:sz w:val="22"/>
          <w:szCs w:val="22"/>
          <w:shd w:val="clear" w:color="auto" w:fill="FFFF00"/>
        </w:rPr>
        <w:t>[Insert Council name]</w:t>
      </w:r>
      <w:r>
        <w:rPr>
          <w:rStyle w:val="normaltextrun"/>
          <w:rFonts w:ascii="Calibri" w:hAnsi="Calibri" w:cs="Calibri"/>
          <w:sz w:val="22"/>
          <w:szCs w:val="22"/>
        </w:rPr>
        <w:t> </w:t>
      </w:r>
      <w:r>
        <w:rPr>
          <w:rStyle w:val="normaltextrun"/>
          <w:rFonts w:ascii="Calibri" w:hAnsi="Calibri" w:cs="Calibri"/>
          <w:sz w:val="22"/>
          <w:szCs w:val="22"/>
          <w:u w:val="single"/>
        </w:rPr>
        <w:t>should</w:t>
      </w:r>
      <w:r>
        <w:rPr>
          <w:rStyle w:val="normaltextrun"/>
          <w:rFonts w:ascii="Calibri" w:hAnsi="Calibri" w:cs="Calibri"/>
          <w:sz w:val="22"/>
          <w:szCs w:val="22"/>
        </w:rPr>
        <w:t> therefore still be able to allocate, if funds permit, grants for travel businesses that have been impacted by COVID-19 restrictions in recent weeks. </w:t>
      </w:r>
      <w:r>
        <w:rPr>
          <w:rStyle w:val="eop"/>
          <w:rFonts w:ascii="Calibri" w:hAnsi="Calibri" w:cs="Calibri"/>
          <w:sz w:val="22"/>
          <w:szCs w:val="22"/>
        </w:rPr>
        <w:t> </w:t>
      </w:r>
    </w:p>
    <w:p w14:paraId="522E2452"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F34500E"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[Consider stressing your personal financial circumstances and trading levels here]</w:t>
      </w:r>
      <w:r>
        <w:rPr>
          <w:rStyle w:val="normaltextrun"/>
          <w:rFonts w:ascii="Calibri" w:hAnsi="Calibri" w:cs="Calibri"/>
          <w:sz w:val="22"/>
          <w:szCs w:val="22"/>
        </w:rPr>
        <w:t> </w:t>
      </w:r>
      <w:r>
        <w:rPr>
          <w:rStyle w:val="eop"/>
          <w:rFonts w:ascii="Calibri" w:hAnsi="Calibri" w:cs="Calibri"/>
          <w:sz w:val="22"/>
          <w:szCs w:val="22"/>
        </w:rPr>
        <w:t> </w:t>
      </w:r>
    </w:p>
    <w:p w14:paraId="24F00300"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AFEFA4"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Whilst the changes to international travel on the 4 October were welcome, they arrived too late to save the summer 2021 season, and on their own will not be enough to undo 20 months of damage to my business, especially </w:t>
      </w:r>
      <w:proofErr w:type="gramStart"/>
      <w:r>
        <w:rPr>
          <w:rStyle w:val="normaltextrun"/>
          <w:rFonts w:ascii="Calibri" w:hAnsi="Calibri" w:cs="Calibri"/>
          <w:sz w:val="22"/>
          <w:szCs w:val="22"/>
        </w:rPr>
        <w:t>in light of</w:t>
      </w:r>
      <w:proofErr w:type="gramEnd"/>
      <w:r>
        <w:rPr>
          <w:rStyle w:val="normaltextrun"/>
          <w:rFonts w:ascii="Calibri" w:hAnsi="Calibri" w:cs="Calibri"/>
          <w:sz w:val="22"/>
          <w:szCs w:val="22"/>
        </w:rPr>
        <w:t xml:space="preserve"> the return of restrictions as we approach the peak bookings season. </w:t>
      </w:r>
      <w:r>
        <w:rPr>
          <w:rStyle w:val="eop"/>
          <w:rFonts w:ascii="Calibri" w:hAnsi="Calibri" w:cs="Calibri"/>
          <w:sz w:val="22"/>
          <w:szCs w:val="22"/>
        </w:rPr>
        <w:t> </w:t>
      </w:r>
    </w:p>
    <w:p w14:paraId="46893BD9"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C9C26F"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Other councils, such as those in Oldham and Harrogate, have already independently introduced local grants scheme specifically for impacted travel businesses. I have been given assurances that my trade association, ABTA, would be happy to work directly with council officials, if you were also willing to consider the merits of introducing a similar initiative locally. </w:t>
      </w:r>
      <w:r>
        <w:rPr>
          <w:rStyle w:val="eop"/>
          <w:rFonts w:ascii="Calibri" w:hAnsi="Calibri" w:cs="Calibri"/>
          <w:sz w:val="22"/>
          <w:szCs w:val="22"/>
        </w:rPr>
        <w:t> </w:t>
      </w:r>
    </w:p>
    <w:p w14:paraId="6C34E48D"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30F952"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 hope that this letter provides suitable evidence to demonstrate the impact of COVID-19 restrictions of my business’s ability to </w:t>
      </w:r>
      <w:proofErr w:type="gramStart"/>
      <w:r>
        <w:rPr>
          <w:rStyle w:val="normaltextrun"/>
          <w:rFonts w:ascii="Calibri" w:hAnsi="Calibri" w:cs="Calibri"/>
          <w:sz w:val="22"/>
          <w:szCs w:val="22"/>
        </w:rPr>
        <w:t>operate, and</w:t>
      </w:r>
      <w:proofErr w:type="gramEnd"/>
      <w:r>
        <w:rPr>
          <w:rStyle w:val="normaltextrun"/>
          <w:rFonts w:ascii="Calibri" w:hAnsi="Calibri" w:cs="Calibri"/>
          <w:sz w:val="22"/>
          <w:szCs w:val="22"/>
        </w:rPr>
        <w:t xml:space="preserve"> will result in favourable consideration of additional grant support. I would be happy to provide further information if required. </w:t>
      </w:r>
      <w:r>
        <w:rPr>
          <w:rStyle w:val="eop"/>
          <w:rFonts w:ascii="Calibri" w:hAnsi="Calibri" w:cs="Calibri"/>
          <w:sz w:val="22"/>
          <w:szCs w:val="22"/>
        </w:rPr>
        <w:t> </w:t>
      </w:r>
    </w:p>
    <w:p w14:paraId="25D9A19F"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1A1AA5"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Yours sincerely, </w:t>
      </w:r>
      <w:r>
        <w:rPr>
          <w:rStyle w:val="eop"/>
          <w:rFonts w:ascii="Calibri" w:hAnsi="Calibri" w:cs="Calibri"/>
          <w:sz w:val="22"/>
          <w:szCs w:val="22"/>
        </w:rPr>
        <w:t> </w:t>
      </w:r>
    </w:p>
    <w:p w14:paraId="697CE329" w14:textId="77777777" w:rsidR="00166623" w:rsidRDefault="00166623" w:rsidP="001666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A52C34" w14:textId="77777777" w:rsidR="003D1263" w:rsidRDefault="00166623"/>
    <w:sectPr w:rsidR="003D1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A7"/>
    <w:rsid w:val="00165C95"/>
    <w:rsid w:val="00166623"/>
    <w:rsid w:val="00185191"/>
    <w:rsid w:val="001A141A"/>
    <w:rsid w:val="002121BE"/>
    <w:rsid w:val="002575A5"/>
    <w:rsid w:val="002946FA"/>
    <w:rsid w:val="00295D7E"/>
    <w:rsid w:val="004E4736"/>
    <w:rsid w:val="005C57B6"/>
    <w:rsid w:val="00787F10"/>
    <w:rsid w:val="00A4290D"/>
    <w:rsid w:val="00AC4E29"/>
    <w:rsid w:val="00BE21A7"/>
    <w:rsid w:val="00CA7DB4"/>
    <w:rsid w:val="00CF06BF"/>
    <w:rsid w:val="00DD1033"/>
    <w:rsid w:val="00DE2639"/>
    <w:rsid w:val="00FF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0B53"/>
  <w15:chartTrackingRefBased/>
  <w15:docId w15:val="{16BF3285-109B-425B-B76F-A8D5FA2D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1A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1A7"/>
    <w:rPr>
      <w:color w:val="0000FF"/>
      <w:u w:val="single"/>
    </w:rPr>
  </w:style>
  <w:style w:type="paragraph" w:customStyle="1" w:styleId="paragraph">
    <w:name w:val="paragraph"/>
    <w:basedOn w:val="Normal"/>
    <w:rsid w:val="0016662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66623"/>
  </w:style>
  <w:style w:type="character" w:customStyle="1" w:styleId="eop">
    <w:name w:val="eop"/>
    <w:basedOn w:val="DefaultParagraphFont"/>
    <w:rsid w:val="00166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42380">
      <w:bodyDiv w:val="1"/>
      <w:marLeft w:val="0"/>
      <w:marRight w:val="0"/>
      <w:marTop w:val="0"/>
      <w:marBottom w:val="0"/>
      <w:divBdr>
        <w:top w:val="none" w:sz="0" w:space="0" w:color="auto"/>
        <w:left w:val="none" w:sz="0" w:space="0" w:color="auto"/>
        <w:bottom w:val="none" w:sz="0" w:space="0" w:color="auto"/>
        <w:right w:val="none" w:sz="0" w:space="0" w:color="auto"/>
      </w:divBdr>
    </w:div>
    <w:div w:id="484008614">
      <w:bodyDiv w:val="1"/>
      <w:marLeft w:val="0"/>
      <w:marRight w:val="0"/>
      <w:marTop w:val="0"/>
      <w:marBottom w:val="0"/>
      <w:divBdr>
        <w:top w:val="none" w:sz="0" w:space="0" w:color="auto"/>
        <w:left w:val="none" w:sz="0" w:space="0" w:color="auto"/>
        <w:bottom w:val="none" w:sz="0" w:space="0" w:color="auto"/>
        <w:right w:val="none" w:sz="0" w:space="0" w:color="auto"/>
      </w:divBdr>
      <w:divsChild>
        <w:div w:id="1311400499">
          <w:marLeft w:val="0"/>
          <w:marRight w:val="0"/>
          <w:marTop w:val="0"/>
          <w:marBottom w:val="0"/>
          <w:divBdr>
            <w:top w:val="none" w:sz="0" w:space="0" w:color="auto"/>
            <w:left w:val="none" w:sz="0" w:space="0" w:color="auto"/>
            <w:bottom w:val="none" w:sz="0" w:space="0" w:color="auto"/>
            <w:right w:val="none" w:sz="0" w:space="0" w:color="auto"/>
          </w:divBdr>
        </w:div>
        <w:div w:id="1972319031">
          <w:marLeft w:val="0"/>
          <w:marRight w:val="0"/>
          <w:marTop w:val="0"/>
          <w:marBottom w:val="0"/>
          <w:divBdr>
            <w:top w:val="none" w:sz="0" w:space="0" w:color="auto"/>
            <w:left w:val="none" w:sz="0" w:space="0" w:color="auto"/>
            <w:bottom w:val="none" w:sz="0" w:space="0" w:color="auto"/>
            <w:right w:val="none" w:sz="0" w:space="0" w:color="auto"/>
          </w:divBdr>
        </w:div>
        <w:div w:id="1259829911">
          <w:marLeft w:val="0"/>
          <w:marRight w:val="0"/>
          <w:marTop w:val="0"/>
          <w:marBottom w:val="0"/>
          <w:divBdr>
            <w:top w:val="none" w:sz="0" w:space="0" w:color="auto"/>
            <w:left w:val="none" w:sz="0" w:space="0" w:color="auto"/>
            <w:bottom w:val="none" w:sz="0" w:space="0" w:color="auto"/>
            <w:right w:val="none" w:sz="0" w:space="0" w:color="auto"/>
          </w:divBdr>
        </w:div>
        <w:div w:id="294995845">
          <w:marLeft w:val="0"/>
          <w:marRight w:val="0"/>
          <w:marTop w:val="0"/>
          <w:marBottom w:val="0"/>
          <w:divBdr>
            <w:top w:val="none" w:sz="0" w:space="0" w:color="auto"/>
            <w:left w:val="none" w:sz="0" w:space="0" w:color="auto"/>
            <w:bottom w:val="none" w:sz="0" w:space="0" w:color="auto"/>
            <w:right w:val="none" w:sz="0" w:space="0" w:color="auto"/>
          </w:divBdr>
        </w:div>
        <w:div w:id="1255626409">
          <w:marLeft w:val="0"/>
          <w:marRight w:val="0"/>
          <w:marTop w:val="0"/>
          <w:marBottom w:val="0"/>
          <w:divBdr>
            <w:top w:val="none" w:sz="0" w:space="0" w:color="auto"/>
            <w:left w:val="none" w:sz="0" w:space="0" w:color="auto"/>
            <w:bottom w:val="none" w:sz="0" w:space="0" w:color="auto"/>
            <w:right w:val="none" w:sz="0" w:space="0" w:color="auto"/>
          </w:divBdr>
        </w:div>
        <w:div w:id="863443752">
          <w:marLeft w:val="0"/>
          <w:marRight w:val="0"/>
          <w:marTop w:val="0"/>
          <w:marBottom w:val="0"/>
          <w:divBdr>
            <w:top w:val="none" w:sz="0" w:space="0" w:color="auto"/>
            <w:left w:val="none" w:sz="0" w:space="0" w:color="auto"/>
            <w:bottom w:val="none" w:sz="0" w:space="0" w:color="auto"/>
            <w:right w:val="none" w:sz="0" w:space="0" w:color="auto"/>
          </w:divBdr>
        </w:div>
        <w:div w:id="1439372434">
          <w:marLeft w:val="0"/>
          <w:marRight w:val="0"/>
          <w:marTop w:val="0"/>
          <w:marBottom w:val="0"/>
          <w:divBdr>
            <w:top w:val="none" w:sz="0" w:space="0" w:color="auto"/>
            <w:left w:val="none" w:sz="0" w:space="0" w:color="auto"/>
            <w:bottom w:val="none" w:sz="0" w:space="0" w:color="auto"/>
            <w:right w:val="none" w:sz="0" w:space="0" w:color="auto"/>
          </w:divBdr>
        </w:div>
        <w:div w:id="760493237">
          <w:marLeft w:val="0"/>
          <w:marRight w:val="0"/>
          <w:marTop w:val="0"/>
          <w:marBottom w:val="0"/>
          <w:divBdr>
            <w:top w:val="none" w:sz="0" w:space="0" w:color="auto"/>
            <w:left w:val="none" w:sz="0" w:space="0" w:color="auto"/>
            <w:bottom w:val="none" w:sz="0" w:space="0" w:color="auto"/>
            <w:right w:val="none" w:sz="0" w:space="0" w:color="auto"/>
          </w:divBdr>
        </w:div>
        <w:div w:id="708187091">
          <w:marLeft w:val="0"/>
          <w:marRight w:val="0"/>
          <w:marTop w:val="0"/>
          <w:marBottom w:val="0"/>
          <w:divBdr>
            <w:top w:val="none" w:sz="0" w:space="0" w:color="auto"/>
            <w:left w:val="none" w:sz="0" w:space="0" w:color="auto"/>
            <w:bottom w:val="none" w:sz="0" w:space="0" w:color="auto"/>
            <w:right w:val="none" w:sz="0" w:space="0" w:color="auto"/>
          </w:divBdr>
        </w:div>
        <w:div w:id="342561574">
          <w:marLeft w:val="0"/>
          <w:marRight w:val="0"/>
          <w:marTop w:val="0"/>
          <w:marBottom w:val="0"/>
          <w:divBdr>
            <w:top w:val="none" w:sz="0" w:space="0" w:color="auto"/>
            <w:left w:val="none" w:sz="0" w:space="0" w:color="auto"/>
            <w:bottom w:val="none" w:sz="0" w:space="0" w:color="auto"/>
            <w:right w:val="none" w:sz="0" w:space="0" w:color="auto"/>
          </w:divBdr>
        </w:div>
        <w:div w:id="901062379">
          <w:marLeft w:val="0"/>
          <w:marRight w:val="0"/>
          <w:marTop w:val="0"/>
          <w:marBottom w:val="0"/>
          <w:divBdr>
            <w:top w:val="none" w:sz="0" w:space="0" w:color="auto"/>
            <w:left w:val="none" w:sz="0" w:space="0" w:color="auto"/>
            <w:bottom w:val="none" w:sz="0" w:space="0" w:color="auto"/>
            <w:right w:val="none" w:sz="0" w:space="0" w:color="auto"/>
          </w:divBdr>
        </w:div>
        <w:div w:id="809057406">
          <w:marLeft w:val="0"/>
          <w:marRight w:val="0"/>
          <w:marTop w:val="0"/>
          <w:marBottom w:val="0"/>
          <w:divBdr>
            <w:top w:val="none" w:sz="0" w:space="0" w:color="auto"/>
            <w:left w:val="none" w:sz="0" w:space="0" w:color="auto"/>
            <w:bottom w:val="none" w:sz="0" w:space="0" w:color="auto"/>
            <w:right w:val="none" w:sz="0" w:space="0" w:color="auto"/>
          </w:divBdr>
        </w:div>
        <w:div w:id="1453011205">
          <w:marLeft w:val="0"/>
          <w:marRight w:val="0"/>
          <w:marTop w:val="0"/>
          <w:marBottom w:val="0"/>
          <w:divBdr>
            <w:top w:val="none" w:sz="0" w:space="0" w:color="auto"/>
            <w:left w:val="none" w:sz="0" w:space="0" w:color="auto"/>
            <w:bottom w:val="none" w:sz="0" w:space="0" w:color="auto"/>
            <w:right w:val="none" w:sz="0" w:space="0" w:color="auto"/>
          </w:divBdr>
        </w:div>
        <w:div w:id="888882213">
          <w:marLeft w:val="0"/>
          <w:marRight w:val="0"/>
          <w:marTop w:val="0"/>
          <w:marBottom w:val="0"/>
          <w:divBdr>
            <w:top w:val="none" w:sz="0" w:space="0" w:color="auto"/>
            <w:left w:val="none" w:sz="0" w:space="0" w:color="auto"/>
            <w:bottom w:val="none" w:sz="0" w:space="0" w:color="auto"/>
            <w:right w:val="none" w:sz="0" w:space="0" w:color="auto"/>
          </w:divBdr>
        </w:div>
        <w:div w:id="1374035093">
          <w:marLeft w:val="0"/>
          <w:marRight w:val="0"/>
          <w:marTop w:val="0"/>
          <w:marBottom w:val="0"/>
          <w:divBdr>
            <w:top w:val="none" w:sz="0" w:space="0" w:color="auto"/>
            <w:left w:val="none" w:sz="0" w:space="0" w:color="auto"/>
            <w:bottom w:val="none" w:sz="0" w:space="0" w:color="auto"/>
            <w:right w:val="none" w:sz="0" w:space="0" w:color="auto"/>
          </w:divBdr>
        </w:div>
        <w:div w:id="53086026">
          <w:marLeft w:val="0"/>
          <w:marRight w:val="0"/>
          <w:marTop w:val="0"/>
          <w:marBottom w:val="0"/>
          <w:divBdr>
            <w:top w:val="none" w:sz="0" w:space="0" w:color="auto"/>
            <w:left w:val="none" w:sz="0" w:space="0" w:color="auto"/>
            <w:bottom w:val="none" w:sz="0" w:space="0" w:color="auto"/>
            <w:right w:val="none" w:sz="0" w:space="0" w:color="auto"/>
          </w:divBdr>
        </w:div>
        <w:div w:id="512649156">
          <w:marLeft w:val="0"/>
          <w:marRight w:val="0"/>
          <w:marTop w:val="0"/>
          <w:marBottom w:val="0"/>
          <w:divBdr>
            <w:top w:val="none" w:sz="0" w:space="0" w:color="auto"/>
            <w:left w:val="none" w:sz="0" w:space="0" w:color="auto"/>
            <w:bottom w:val="none" w:sz="0" w:space="0" w:color="auto"/>
            <w:right w:val="none" w:sz="0" w:space="0" w:color="auto"/>
          </w:divBdr>
        </w:div>
        <w:div w:id="29231521">
          <w:marLeft w:val="0"/>
          <w:marRight w:val="0"/>
          <w:marTop w:val="0"/>
          <w:marBottom w:val="0"/>
          <w:divBdr>
            <w:top w:val="none" w:sz="0" w:space="0" w:color="auto"/>
            <w:left w:val="none" w:sz="0" w:space="0" w:color="auto"/>
            <w:bottom w:val="none" w:sz="0" w:space="0" w:color="auto"/>
            <w:right w:val="none" w:sz="0" w:space="0" w:color="auto"/>
          </w:divBdr>
        </w:div>
        <w:div w:id="16545291">
          <w:marLeft w:val="0"/>
          <w:marRight w:val="0"/>
          <w:marTop w:val="0"/>
          <w:marBottom w:val="0"/>
          <w:divBdr>
            <w:top w:val="none" w:sz="0" w:space="0" w:color="auto"/>
            <w:left w:val="none" w:sz="0" w:space="0" w:color="auto"/>
            <w:bottom w:val="none" w:sz="0" w:space="0" w:color="auto"/>
            <w:right w:val="none" w:sz="0" w:space="0" w:color="auto"/>
          </w:divBdr>
        </w:div>
        <w:div w:id="929119098">
          <w:marLeft w:val="0"/>
          <w:marRight w:val="0"/>
          <w:marTop w:val="0"/>
          <w:marBottom w:val="0"/>
          <w:divBdr>
            <w:top w:val="none" w:sz="0" w:space="0" w:color="auto"/>
            <w:left w:val="none" w:sz="0" w:space="0" w:color="auto"/>
            <w:bottom w:val="none" w:sz="0" w:space="0" w:color="auto"/>
            <w:right w:val="none" w:sz="0" w:space="0" w:color="auto"/>
          </w:divBdr>
        </w:div>
        <w:div w:id="1618953270">
          <w:marLeft w:val="0"/>
          <w:marRight w:val="0"/>
          <w:marTop w:val="0"/>
          <w:marBottom w:val="0"/>
          <w:divBdr>
            <w:top w:val="none" w:sz="0" w:space="0" w:color="auto"/>
            <w:left w:val="none" w:sz="0" w:space="0" w:color="auto"/>
            <w:bottom w:val="none" w:sz="0" w:space="0" w:color="auto"/>
            <w:right w:val="none" w:sz="0" w:space="0" w:color="auto"/>
          </w:divBdr>
        </w:div>
        <w:div w:id="1473601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Thaning</dc:creator>
  <cp:keywords/>
  <dc:description/>
  <cp:lastModifiedBy>Wilma Thaning</cp:lastModifiedBy>
  <cp:revision>2</cp:revision>
  <dcterms:created xsi:type="dcterms:W3CDTF">2021-11-30T10:52:00Z</dcterms:created>
  <dcterms:modified xsi:type="dcterms:W3CDTF">2021-11-30T10:52:00Z</dcterms:modified>
</cp:coreProperties>
</file>